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7D8" w:rsidRDefault="007277D8">
      <w:pPr>
        <w:jc w:val="both"/>
        <w:rPr>
          <w:rFonts w:ascii="Times New Roman" w:eastAsia="Times New Roman" w:hAnsi="Times New Roman" w:cs="Times New Roman"/>
          <w:sz w:val="34"/>
          <w:szCs w:val="34"/>
        </w:rPr>
      </w:pPr>
    </w:p>
    <w:p w:rsidR="007277D8" w:rsidRDefault="007277D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7D8" w:rsidRDefault="00B0031A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ERASMUS ÖĞRENİM HAREKETLİLİĞİ KONTROL LİSTESİ</w:t>
      </w:r>
    </w:p>
    <w:p w:rsidR="007277D8" w:rsidRDefault="00B0031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*Öğrencinin belirlenen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Erasmus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programına girmekten vazgeçmesi durumunda ilanda belirtilen süreler içerisinde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feragat dilekçesini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Uluslararası Ofise iletmesi gerekir. *</w:t>
      </w:r>
    </w:p>
    <w:p w:rsidR="007277D8" w:rsidRDefault="00B0031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Hareketlilik Öncesi:</w:t>
      </w:r>
    </w:p>
    <w:p w:rsidR="007277D8" w:rsidRDefault="00B003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Misafir olarak gidilecek olan üniversitenin sayfasını ziyaret ederek başvuru detayları ve sürecini öğrendim.</w:t>
      </w:r>
    </w:p>
    <w:p w:rsidR="007277D8" w:rsidRDefault="00B003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Uluslararası Ofis ile iletişime geçerek adaylığımın üniversitelere sağlanıp sağlanmadığını kontrol ettim.</w:t>
      </w:r>
    </w:p>
    <w:p w:rsidR="007277D8" w:rsidRDefault="00B003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tarafından duyurulan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Erasmus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Bilgilendirme toplantısına katıldım.</w:t>
      </w:r>
    </w:p>
    <w:p w:rsidR="007277D8" w:rsidRDefault="00B003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Pasaport alma veya uzatma hazırlıklarına başladım.</w:t>
      </w:r>
    </w:p>
    <w:p w:rsidR="007277D8" w:rsidRDefault="00B003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Vize </w:t>
      </w:r>
      <w:r>
        <w:rPr>
          <w:rFonts w:ascii="Times New Roman" w:eastAsia="Times New Roman" w:hAnsi="Times New Roman" w:cs="Times New Roman"/>
          <w:sz w:val="24"/>
          <w:szCs w:val="24"/>
        </w:rPr>
        <w:t>hazırlıklarına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başladım.</w:t>
      </w:r>
    </w:p>
    <w:p w:rsidR="007277D8" w:rsidRDefault="00B003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Hibe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ödemesi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için Euro hesabı açtım.</w:t>
      </w:r>
    </w:p>
    <w:p w:rsidR="007277D8" w:rsidRDefault="00B003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Learning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Agreement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(OLA) belgemi  </w:t>
      </w:r>
      <w:hyperlink r:id="rId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https://learning-agreement.eu/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 sayfası üzerinden 30 AKTS ders seçerek hazırladım. (Derslerin uygunluk ve eşdeğerliği için Bölüm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Erasmus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Koordinatörleri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 görüştüm ve onaylattım.)</w:t>
      </w:r>
    </w:p>
    <w:p w:rsidR="007277D8" w:rsidRDefault="00B0031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Sending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Institution’da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seçilmesi gereken kod: TR ANKARA 23</w:t>
      </w:r>
    </w:p>
    <w:p w:rsidR="007277D8" w:rsidRDefault="00B0031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Hareketlilik kapsamında kabul aldığım üniversitenin konaklama olanaklarıyla ilgili bilgi edindim. (Anlaşmalı üniversitelerin bir kısmı konaklama imkânı sunmakta bir kısmı ise sağlamamaktadır. İlgili üniversiteyle iletişime geçilerek süreci öğrenmek gerekmektedir.)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7277D8" w:rsidRDefault="007277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613g9f4c194r" w:colFirst="0" w:colLast="0"/>
      <w:bookmarkEnd w:id="0"/>
    </w:p>
    <w:p w:rsidR="007277D8" w:rsidRDefault="00B003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Online Learning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Agreement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(OLA) belgesi, öğrenci,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Erasmus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koordinatörü ve misafir olunacak üniversitedeki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Erasmus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koordinatörü tarafından imzalandıktan sonra Dekanlığa veya Enstitüye,</w:t>
      </w:r>
    </w:p>
    <w:p w:rsidR="007277D8" w:rsidRPr="002D07D7" w:rsidRDefault="00B0031A" w:rsidP="002D07D7">
      <w:pPr>
        <w:pStyle w:val="ListeParagraf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7D7">
        <w:rPr>
          <w:rFonts w:ascii="Times New Roman" w:eastAsia="Times New Roman" w:hAnsi="Times New Roman" w:cs="Times New Roman"/>
          <w:color w:val="000000"/>
          <w:sz w:val="24"/>
          <w:szCs w:val="24"/>
        </w:rPr>
        <w:t>Değişim öğrencisi izin formu,</w:t>
      </w:r>
    </w:p>
    <w:p w:rsidR="007277D8" w:rsidRPr="002D07D7" w:rsidRDefault="00B0031A" w:rsidP="002D07D7">
      <w:pPr>
        <w:pStyle w:val="ListeParagraf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7D7">
        <w:rPr>
          <w:rFonts w:ascii="Times New Roman" w:eastAsia="Times New Roman" w:hAnsi="Times New Roman" w:cs="Times New Roman"/>
          <w:color w:val="000000"/>
          <w:sz w:val="24"/>
          <w:szCs w:val="24"/>
        </w:rPr>
        <w:t>Akademik onay formu,</w:t>
      </w:r>
    </w:p>
    <w:p w:rsidR="007277D8" w:rsidRPr="002D07D7" w:rsidRDefault="00B0031A" w:rsidP="002D07D7">
      <w:pPr>
        <w:pStyle w:val="ListeParagraf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7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Kabul mektubu </w:t>
      </w:r>
    </w:p>
    <w:p w:rsidR="007277D8" w:rsidRDefault="00B0031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Belgelerimi ilettim.</w:t>
      </w:r>
    </w:p>
    <w:p w:rsidR="007277D8" w:rsidRDefault="00B0031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(Hibe sözleşmesi hazırlanabilmesi için Uluslararası Ofise başvurmadan en az 15 gün önce izin talebi için Fakülteye başvurup izin almalıdır.)</w:t>
      </w:r>
    </w:p>
    <w:p w:rsidR="007277D8" w:rsidRDefault="007277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7D8" w:rsidRDefault="007277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7D8" w:rsidRDefault="007277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7D8" w:rsidRDefault="007277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7D8" w:rsidRDefault="007277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7D8" w:rsidRDefault="007277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7D8" w:rsidRDefault="007277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7D8" w:rsidRDefault="007277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7D8" w:rsidRDefault="007277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7D8" w:rsidRDefault="007277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7D8" w:rsidRDefault="007277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7D8" w:rsidRDefault="00B003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Learning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Agreement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belgesinin onaylanması ve izin belgesinin alınmas</w:t>
      </w:r>
      <w:r w:rsidR="002D07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sonrasında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%80’lik hibe ödemesi işlemlerinin başlatılabilmesi ve hibe sözleşmesi hazırlanabilmesi için Uluslararası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fise,</w:t>
      </w:r>
    </w:p>
    <w:p w:rsidR="007277D8" w:rsidRDefault="00B003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Vize bilgisi içeren pasaport kopyası,</w:t>
      </w:r>
    </w:p>
    <w:p w:rsidR="007277D8" w:rsidRDefault="00B003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Sigorta poliçesi, </w:t>
      </w:r>
    </w:p>
    <w:p w:rsidR="007277D8" w:rsidRDefault="00B003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Learning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agreement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7277D8" w:rsidRDefault="00B003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Kabul mektubu,</w:t>
      </w:r>
    </w:p>
    <w:p w:rsidR="007277D8" w:rsidRDefault="00B003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%80’lik hibe dilekçesi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Erasmus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 sayfası üzerinden erişilebilir.),</w:t>
      </w:r>
    </w:p>
    <w:p w:rsidR="007277D8" w:rsidRDefault="007277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7D8" w:rsidRPr="002D07D7" w:rsidRDefault="00B0031A" w:rsidP="002D07D7">
      <w:pPr>
        <w:pStyle w:val="ListeParagraf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7D7">
        <w:rPr>
          <w:rFonts w:ascii="Times New Roman" w:eastAsia="Times New Roman" w:hAnsi="Times New Roman" w:cs="Times New Roman"/>
          <w:color w:val="000000"/>
          <w:sz w:val="24"/>
          <w:szCs w:val="24"/>
        </w:rPr>
        <w:t>İlgili Fakülte ve Enstitüden belirtilen tarih aralıklarında izinli olduğunu gösteren belge (</w:t>
      </w:r>
      <w:proofErr w:type="spellStart"/>
      <w:r w:rsidRPr="002D07D7">
        <w:rPr>
          <w:rFonts w:ascii="Times New Roman" w:eastAsia="Times New Roman" w:hAnsi="Times New Roman" w:cs="Times New Roman"/>
          <w:color w:val="000000"/>
          <w:sz w:val="24"/>
          <w:szCs w:val="24"/>
        </w:rPr>
        <w:t>ebys</w:t>
      </w:r>
      <w:proofErr w:type="spellEnd"/>
      <w:r w:rsidRPr="002D07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üzerinden)</w:t>
      </w:r>
    </w:p>
    <w:p w:rsidR="007277D8" w:rsidRDefault="00B0031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İle başvurumu ilettim.</w:t>
      </w:r>
    </w:p>
    <w:p w:rsidR="007277D8" w:rsidRDefault="007277D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77D8" w:rsidRDefault="00B0031A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*Bu adımdan sonra hibenin ilk ödemesi hareketliliğin başlamasını takip eden on gün içerisinde hesabınıza gerçekleştirilecektir. * </w:t>
      </w:r>
    </w:p>
    <w:p w:rsidR="007277D8" w:rsidRDefault="007277D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277D8" w:rsidRDefault="00B0031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Hareketlilik Esnasında:</w:t>
      </w:r>
    </w:p>
    <w:p w:rsidR="007277D8" w:rsidRDefault="00B0031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Bölümümü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Erasmus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programına katılmak üzere yola çıkacağım tarih konusunda bilgilendirdim. </w:t>
      </w:r>
    </w:p>
    <w:p w:rsidR="007277D8" w:rsidRDefault="00B0031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Arrival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belgesinin misafir olunan üniversite temsilcilerine imzalatarak mail aracılığıyla Uluslararası Ofis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Erasmus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birimine ilettim.  </w:t>
      </w:r>
    </w:p>
    <w:p w:rsidR="007277D8" w:rsidRDefault="00B0031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Ders değişikliği olması halinde, öğrenim </w:t>
      </w:r>
      <w:r>
        <w:rPr>
          <w:rFonts w:ascii="Times New Roman" w:eastAsia="Times New Roman" w:hAnsi="Times New Roman" w:cs="Times New Roman"/>
          <w:sz w:val="24"/>
          <w:szCs w:val="24"/>
        </w:rPr>
        <w:t>antlaşmasının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Bölüm/Program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Erasmus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 Koordinatörü ile Fakülte ve Enstitüye bilgi verilerek yeniden imzalanmasını sağladım.</w:t>
      </w:r>
    </w:p>
    <w:p w:rsidR="007277D8" w:rsidRDefault="00B0031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Seçtiğim derslerde değişiklik olması halinde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Online Learning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Agreement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(OLA) belgemi güncelledim.</w:t>
      </w:r>
    </w:p>
    <w:p w:rsidR="007277D8" w:rsidRDefault="00B0031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Transkriptimin güncelliğini kontrol ettim.</w:t>
      </w:r>
    </w:p>
    <w:p w:rsidR="007277D8" w:rsidRDefault="00B0031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Belirlenen tarih içerisinde orada </w:t>
      </w:r>
      <w:r>
        <w:rPr>
          <w:rFonts w:ascii="Times New Roman" w:eastAsia="Times New Roman" w:hAnsi="Times New Roman" w:cs="Times New Roman"/>
          <w:sz w:val="24"/>
          <w:szCs w:val="24"/>
        </w:rPr>
        <w:t>bulunduğunu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gösteren katılım belgemi aldım.</w:t>
      </w:r>
    </w:p>
    <w:p w:rsidR="007277D8" w:rsidRDefault="007277D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7D8" w:rsidRDefault="00B003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Hareketlilik Sonrasında: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77D8" w:rsidRDefault="00B0031A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Tanınma-intibak işlemlerinin yapılması için Dekanlık/Bölüm/Anabilim dalına</w:t>
      </w:r>
    </w:p>
    <w:p w:rsidR="007277D8" w:rsidRDefault="00B003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Katılım belgesi,</w:t>
      </w:r>
    </w:p>
    <w:p w:rsidR="007277D8" w:rsidRDefault="00B003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Transkript,</w:t>
      </w:r>
    </w:p>
    <w:p w:rsidR="007277D8" w:rsidRDefault="00B003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Learning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agreement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277D8" w:rsidRDefault="00B00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Belgelerinin bir kopyasını teslim ettim.</w:t>
      </w:r>
    </w:p>
    <w:p w:rsidR="007277D8" w:rsidRDefault="007277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7D8" w:rsidRDefault="00B0031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Kalan %20’lik hibe ödemesinin yapılabilmesi için Uluslararası Ofise (hareketlilik dönüşü 1 ay içerisinde),</w:t>
      </w:r>
    </w:p>
    <w:p w:rsidR="007277D8" w:rsidRDefault="00B0031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Karşı üniversite tarafından onaylı transkript belgesi</w:t>
      </w:r>
    </w:p>
    <w:p w:rsidR="007277D8" w:rsidRDefault="00B0031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Katılım belgesi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Erasmus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hareketliliğinin başlangıç ve bitiş tarihini içeren)</w:t>
      </w:r>
    </w:p>
    <w:p w:rsidR="007277D8" w:rsidRDefault="00B0031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Yurda giriş-çıkış belgesi,</w:t>
      </w:r>
    </w:p>
    <w:p w:rsidR="007277D8" w:rsidRDefault="00B0031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‘Learning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Agreement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’ belgesinin güncel hali </w:t>
      </w:r>
    </w:p>
    <w:p w:rsidR="007277D8" w:rsidRDefault="00B0031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%20’lik hibe dilekçesi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Erasmus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 sayfası üzerinden erişilebilir.)</w:t>
      </w:r>
    </w:p>
    <w:p w:rsidR="007277D8" w:rsidRDefault="00B003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Belgelerini bizzat kendim teslim ettim.</w:t>
      </w:r>
    </w:p>
    <w:p w:rsidR="007277D8" w:rsidRDefault="007277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9d9ou990tw6s" w:colFirst="0" w:colLast="0"/>
      <w:bookmarkEnd w:id="2"/>
    </w:p>
    <w:p w:rsidR="007277D8" w:rsidRDefault="00B003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30j0zll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Mail adresime gönderilen </w:t>
      </w:r>
      <w:r>
        <w:rPr>
          <w:rFonts w:ascii="Times New Roman" w:eastAsia="Times New Roman" w:hAnsi="Times New Roman" w:cs="Times New Roman"/>
          <w:sz w:val="24"/>
          <w:szCs w:val="24"/>
        </w:rPr>
        <w:t>çevrimiçi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 anketini (EU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Survey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doldurdum</w:t>
      </w:r>
      <w:r w:rsidR="00E156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4" w:name="_GoBack"/>
      <w:bookmarkEnd w:id="4"/>
    </w:p>
    <w:p w:rsidR="007277D8" w:rsidRDefault="007277D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77D8" w:rsidRDefault="00B0031A">
      <w:pPr>
        <w:spacing w:line="240" w:lineRule="auto"/>
        <w:jc w:val="both"/>
        <w:rPr>
          <w:i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*Bu adımdan sonra hibenin son ödemesi on gün içerisinde hesabınıza gerçekleştirilecektir. * </w:t>
      </w:r>
    </w:p>
    <w:sectPr w:rsidR="007277D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253" w:rsidRDefault="000E7253">
      <w:pPr>
        <w:spacing w:after="0" w:line="240" w:lineRule="auto"/>
      </w:pPr>
      <w:r>
        <w:separator/>
      </w:r>
    </w:p>
  </w:endnote>
  <w:endnote w:type="continuationSeparator" w:id="0">
    <w:p w:rsidR="000E7253" w:rsidRDefault="000E7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7D8" w:rsidRDefault="00B003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D07D7">
      <w:rPr>
        <w:noProof/>
        <w:color w:val="000000"/>
      </w:rPr>
      <w:t>1</w:t>
    </w:r>
    <w:r>
      <w:rPr>
        <w:color w:val="000000"/>
      </w:rPr>
      <w:fldChar w:fldCharType="end"/>
    </w:r>
  </w:p>
  <w:p w:rsidR="007277D8" w:rsidRDefault="007277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253" w:rsidRDefault="000E7253">
      <w:pPr>
        <w:spacing w:after="0" w:line="240" w:lineRule="auto"/>
      </w:pPr>
      <w:r>
        <w:separator/>
      </w:r>
    </w:p>
  </w:footnote>
  <w:footnote w:type="continuationSeparator" w:id="0">
    <w:p w:rsidR="000E7253" w:rsidRDefault="000E7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7D8" w:rsidRDefault="00B003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21"/>
      </w:tabs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74408" cy="974408"/>
          <wp:effectExtent l="0" t="0" r="0" b="0"/>
          <wp:wrapSquare wrapText="bothSides" distT="114300" distB="114300" distL="114300" distR="114300"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4408" cy="9744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277D8" w:rsidRDefault="007277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21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2D07D7" w:rsidRDefault="00B003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21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ANKARA SOSYAL BİLİMLER ÜNİVERSİTESİ </w:t>
    </w:r>
  </w:p>
  <w:p w:rsidR="007277D8" w:rsidRDefault="00B003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21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ULUSLARARASI OFİS KOORDİNATÖRLÜĞÜ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4D76"/>
    <w:multiLevelType w:val="multilevel"/>
    <w:tmpl w:val="30ACB3B2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28F4963"/>
    <w:multiLevelType w:val="multilevel"/>
    <w:tmpl w:val="649E9924"/>
    <w:lvl w:ilvl="0">
      <w:start w:val="1"/>
      <w:numFmt w:val="bullet"/>
      <w:lvlText w:val="●"/>
      <w:lvlJc w:val="left"/>
      <w:pPr>
        <w:ind w:left="2629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349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06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789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509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22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949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669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389" w:hanging="360"/>
      </w:pPr>
      <w:rPr>
        <w:u w:val="none"/>
      </w:rPr>
    </w:lvl>
  </w:abstractNum>
  <w:abstractNum w:abstractNumId="2" w15:restartNumberingAfterBreak="0">
    <w:nsid w:val="1BAF3D51"/>
    <w:multiLevelType w:val="multilevel"/>
    <w:tmpl w:val="0BBC803E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6F0074C"/>
    <w:multiLevelType w:val="multilevel"/>
    <w:tmpl w:val="25A81534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79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51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3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95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67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9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11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830" w:hanging="360"/>
      </w:pPr>
      <w:rPr>
        <w:u w:val="none"/>
      </w:rPr>
    </w:lvl>
  </w:abstractNum>
  <w:abstractNum w:abstractNumId="4" w15:restartNumberingAfterBreak="0">
    <w:nsid w:val="27094C64"/>
    <w:multiLevelType w:val="multilevel"/>
    <w:tmpl w:val="CB762580"/>
    <w:lvl w:ilvl="0">
      <w:start w:val="1"/>
      <w:numFmt w:val="bullet"/>
      <w:lvlText w:val="●"/>
      <w:lvlJc w:val="left"/>
      <w:pPr>
        <w:ind w:left="644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364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08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04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524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24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964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684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04" w:hanging="360"/>
      </w:pPr>
      <w:rPr>
        <w:u w:val="none"/>
      </w:rPr>
    </w:lvl>
  </w:abstractNum>
  <w:abstractNum w:abstractNumId="5" w15:restartNumberingAfterBreak="0">
    <w:nsid w:val="29142CCC"/>
    <w:multiLevelType w:val="multilevel"/>
    <w:tmpl w:val="6D40B960"/>
    <w:lvl w:ilvl="0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79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51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3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95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67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9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11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830" w:hanging="360"/>
      </w:pPr>
      <w:rPr>
        <w:u w:val="none"/>
      </w:rPr>
    </w:lvl>
  </w:abstractNum>
  <w:abstractNum w:abstractNumId="6" w15:restartNumberingAfterBreak="0">
    <w:nsid w:val="30795EC4"/>
    <w:multiLevelType w:val="hybridMultilevel"/>
    <w:tmpl w:val="8F8A05C6"/>
    <w:lvl w:ilvl="0" w:tplc="041F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3853BD4"/>
    <w:multiLevelType w:val="multilevel"/>
    <w:tmpl w:val="EAD47E9C"/>
    <w:lvl w:ilvl="0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79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51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3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95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67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9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11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830" w:hanging="360"/>
      </w:pPr>
      <w:rPr>
        <w:u w:val="none"/>
      </w:rPr>
    </w:lvl>
  </w:abstractNum>
  <w:abstractNum w:abstractNumId="8" w15:restartNumberingAfterBreak="0">
    <w:nsid w:val="3C1C2E6E"/>
    <w:multiLevelType w:val="multilevel"/>
    <w:tmpl w:val="638C65C6"/>
    <w:lvl w:ilvl="0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79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1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3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5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7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9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1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30" w:hanging="360"/>
      </w:pPr>
      <w:rPr>
        <w:u w:val="none"/>
      </w:rPr>
    </w:lvl>
  </w:abstractNum>
  <w:abstractNum w:abstractNumId="9" w15:restartNumberingAfterBreak="0">
    <w:nsid w:val="48BF7CAE"/>
    <w:multiLevelType w:val="multilevel"/>
    <w:tmpl w:val="FF54F6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DB26004"/>
    <w:multiLevelType w:val="multilevel"/>
    <w:tmpl w:val="13D08248"/>
    <w:lvl w:ilvl="0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2215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935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55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75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95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815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535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55" w:hanging="360"/>
      </w:pPr>
      <w:rPr>
        <w:u w:val="none"/>
      </w:rPr>
    </w:lvl>
  </w:abstractNum>
  <w:abstractNum w:abstractNumId="11" w15:restartNumberingAfterBreak="0">
    <w:nsid w:val="55934314"/>
    <w:multiLevelType w:val="multilevel"/>
    <w:tmpl w:val="41721F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C350132"/>
    <w:multiLevelType w:val="multilevel"/>
    <w:tmpl w:val="5B02BB3A"/>
    <w:lvl w:ilvl="0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DDF5C8D"/>
    <w:multiLevelType w:val="multilevel"/>
    <w:tmpl w:val="C876E55E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abstractNum w:abstractNumId="14" w15:restartNumberingAfterBreak="0">
    <w:nsid w:val="795D4174"/>
    <w:multiLevelType w:val="multilevel"/>
    <w:tmpl w:val="E2E2AA94"/>
    <w:lvl w:ilvl="0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931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651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371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091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811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531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251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971" w:hanging="360"/>
      </w:pPr>
      <w:rPr>
        <w:u w:val="none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9"/>
  </w:num>
  <w:num w:numId="5">
    <w:abstractNumId w:val="13"/>
  </w:num>
  <w:num w:numId="6">
    <w:abstractNumId w:val="7"/>
  </w:num>
  <w:num w:numId="7">
    <w:abstractNumId w:val="12"/>
  </w:num>
  <w:num w:numId="8">
    <w:abstractNumId w:val="10"/>
  </w:num>
  <w:num w:numId="9">
    <w:abstractNumId w:val="0"/>
  </w:num>
  <w:num w:numId="10">
    <w:abstractNumId w:val="14"/>
  </w:num>
  <w:num w:numId="11">
    <w:abstractNumId w:val="11"/>
  </w:num>
  <w:num w:numId="12">
    <w:abstractNumId w:val="5"/>
  </w:num>
  <w:num w:numId="13">
    <w:abstractNumId w:val="2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7D8"/>
    <w:rsid w:val="000E7253"/>
    <w:rsid w:val="002D07D7"/>
    <w:rsid w:val="007277D8"/>
    <w:rsid w:val="00B0031A"/>
    <w:rsid w:val="00E1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6A830"/>
  <w15:docId w15:val="{6B2D83AD-ACB7-4C7D-A525-2FBF45E5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12572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12572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E0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E0FF2"/>
  </w:style>
  <w:style w:type="paragraph" w:styleId="AltBilgi">
    <w:name w:val="footer"/>
    <w:basedOn w:val="Normal"/>
    <w:link w:val="AltBilgiChar"/>
    <w:uiPriority w:val="99"/>
    <w:unhideWhenUsed/>
    <w:rsid w:val="001E0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E0FF2"/>
  </w:style>
  <w:style w:type="paragraph" w:styleId="NormalWeb">
    <w:name w:val="Normal (Web)"/>
    <w:basedOn w:val="Normal"/>
    <w:uiPriority w:val="99"/>
    <w:unhideWhenUsed/>
    <w:rsid w:val="00BF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B0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-agreement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HsfebB9c5Gg/3pD2P7hqmn5Pgw==">CgMxLjAyDmguNjEzZzlmNGMxOTRyMghoLmdqZGd4czIOaC45ZDlvdTk5MHR3NnMyCWguMzBqMHpsbDgAciExZ0gzV1VvZkQteldma1pRQU0xWS1MQTlKN2p1M3lzUmE=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 ÇALIK</dc:creator>
  <cp:lastModifiedBy>Deniz ÇALIK</cp:lastModifiedBy>
  <cp:revision>3</cp:revision>
  <dcterms:created xsi:type="dcterms:W3CDTF">2024-12-10T09:29:00Z</dcterms:created>
  <dcterms:modified xsi:type="dcterms:W3CDTF">2025-01-20T13:58:00Z</dcterms:modified>
</cp:coreProperties>
</file>